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4127" w14:textId="77777777" w:rsidR="00C22EA5" w:rsidRDefault="00000000">
      <w:pPr>
        <w:jc w:val="center"/>
        <w:rPr>
          <w:sz w:val="28"/>
          <w:szCs w:val="28"/>
          <w:lang w:val="ja-JP"/>
        </w:rPr>
      </w:pPr>
      <w:r>
        <w:rPr>
          <w:rFonts w:ascii="ＭＳ 明朝" w:eastAsia="ＭＳ 明朝" w:hAnsi="ＭＳ 明朝" w:cs="ＭＳ 明朝"/>
          <w:sz w:val="28"/>
          <w:szCs w:val="28"/>
          <w:lang w:val="ja-JP"/>
        </w:rPr>
        <w:t>密封された放射性同位元素の受入同意書</w:t>
      </w:r>
    </w:p>
    <w:p w14:paraId="46ED4351" w14:textId="77777777" w:rsidR="00C22EA5" w:rsidRDefault="00C22EA5">
      <w:pPr>
        <w:jc w:val="center"/>
        <w:rPr>
          <w:sz w:val="28"/>
          <w:szCs w:val="28"/>
        </w:rPr>
      </w:pPr>
    </w:p>
    <w:p w14:paraId="173C6593" w14:textId="77777777" w:rsidR="00C22EA5" w:rsidRDefault="00000000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大阪大学</w:t>
      </w:r>
    </w:p>
    <w:p w14:paraId="03118881" w14:textId="77777777" w:rsidR="00C22EA5" w:rsidRDefault="00000000">
      <w:r>
        <w:rPr>
          <w:rFonts w:ascii="ＭＳ 明朝" w:eastAsia="ＭＳ 明朝" w:hAnsi="ＭＳ 明朝" w:cs="ＭＳ 明朝"/>
          <w:lang w:val="ja-JP"/>
        </w:rPr>
        <w:t>核物理研究センター（使第</w:t>
      </w:r>
      <w:r>
        <w:t>2450</w:t>
      </w:r>
      <w:r>
        <w:rPr>
          <w:rFonts w:ascii="ＭＳ 明朝" w:eastAsia="ＭＳ 明朝" w:hAnsi="ＭＳ 明朝" w:cs="ＭＳ 明朝"/>
          <w:lang w:val="ja-JP"/>
        </w:rPr>
        <w:t>号）</w:t>
      </w:r>
    </w:p>
    <w:p w14:paraId="52AE7702" w14:textId="77777777" w:rsidR="00C22EA5" w:rsidRPr="00A60354" w:rsidRDefault="00000000">
      <w:r>
        <w:rPr>
          <w:rFonts w:ascii="ＭＳ 明朝" w:eastAsia="ＭＳ 明朝" w:hAnsi="ＭＳ 明朝" w:cs="ＭＳ 明朝"/>
          <w:lang w:val="ja-JP"/>
        </w:rPr>
        <w:t>放射線取扱主任者</w:t>
      </w:r>
      <w:r w:rsidRPr="00A60354"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  <w:lang w:val="ja-JP"/>
        </w:rPr>
        <w:t>鈴木　智和　殿</w:t>
      </w:r>
    </w:p>
    <w:p w14:paraId="0A185FC6" w14:textId="77777777" w:rsidR="00C22EA5" w:rsidRDefault="00C22EA5"/>
    <w:p w14:paraId="641EE374" w14:textId="77777777" w:rsidR="00C22EA5" w:rsidRDefault="00000000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下記の核種は、当施設で使用許可を得ている核種であり、またその使用数量も</w:t>
      </w:r>
    </w:p>
    <w:p w14:paraId="1008BFA5" w14:textId="77777777" w:rsidR="00C22EA5" w:rsidRDefault="00000000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許可の範囲内であるので、受入れることを認める。</w:t>
      </w:r>
    </w:p>
    <w:p w14:paraId="3AACE300" w14:textId="77777777" w:rsidR="00C22EA5" w:rsidRDefault="00C22EA5"/>
    <w:p w14:paraId="158D4A79" w14:textId="77777777" w:rsidR="00C22EA5" w:rsidRDefault="00000000">
      <w:pPr>
        <w:jc w:val="center"/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記</w:t>
      </w:r>
    </w:p>
    <w:p w14:paraId="686EC4C5" w14:textId="77777777" w:rsidR="00C22EA5" w:rsidRDefault="00C22EA5"/>
    <w:tbl>
      <w:tblPr>
        <w:tblStyle w:val="TableNormal"/>
        <w:tblW w:w="870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ACAC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937"/>
        <w:gridCol w:w="3937"/>
      </w:tblGrid>
      <w:tr w:rsidR="00C22EA5" w14:paraId="7C643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F97F9" w14:textId="77777777" w:rsidR="00C22EA5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核種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2690" w14:textId="77777777" w:rsidR="00C22EA5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受入数量</w:t>
            </w:r>
          </w:p>
          <w:p w14:paraId="0F324CF0" w14:textId="77777777" w:rsidR="00C22EA5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（</w:t>
            </w:r>
            <w:proofErr w:type="spellStart"/>
            <w:r>
              <w:t>Bq</w:t>
            </w:r>
            <w:proofErr w:type="spellEnd"/>
            <w:r>
              <w:rPr>
                <w:rFonts w:ascii="ＭＳ 明朝" w:eastAsia="ＭＳ 明朝" w:hAnsi="ＭＳ 明朝" w:cs="ＭＳ 明朝"/>
                <w:lang w:val="ja-JP"/>
              </w:rPr>
              <w:t>）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E58E0" w14:textId="77777777" w:rsidR="00C22EA5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個数</w:t>
            </w:r>
          </w:p>
        </w:tc>
      </w:tr>
      <w:tr w:rsidR="00C22EA5" w14:paraId="7F05B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0DC8" w14:textId="77777777" w:rsidR="00C22EA5" w:rsidRDefault="00C22EA5"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78E31" w14:textId="77777777" w:rsidR="00C22EA5" w:rsidRDefault="00C22EA5"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D426" w14:textId="77777777" w:rsidR="00C22EA5" w:rsidRDefault="00C22EA5"/>
        </w:tc>
      </w:tr>
      <w:tr w:rsidR="00C22EA5" w14:paraId="1DFF9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7475" w14:textId="77777777" w:rsidR="00C22EA5" w:rsidRDefault="00C22EA5"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739C" w14:textId="77777777" w:rsidR="00C22EA5" w:rsidRDefault="00C22EA5"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0FF9" w14:textId="77777777" w:rsidR="00C22EA5" w:rsidRDefault="00C22EA5"/>
        </w:tc>
      </w:tr>
    </w:tbl>
    <w:p w14:paraId="715C48A0" w14:textId="77777777" w:rsidR="00C22EA5" w:rsidRDefault="00C22EA5"/>
    <w:p w14:paraId="7C5B124A" w14:textId="77777777" w:rsidR="00C22EA5" w:rsidRDefault="00C22EA5"/>
    <w:p w14:paraId="4CD99DF0" w14:textId="77777777" w:rsidR="00C22EA5" w:rsidRDefault="00C22EA5">
      <w:pPr>
        <w:rPr>
          <w:u w:val="single"/>
        </w:rPr>
      </w:pPr>
    </w:p>
    <w:p w14:paraId="538CE02B" w14:textId="77777777" w:rsidR="00C22EA5" w:rsidRDefault="00C22EA5">
      <w:pPr>
        <w:rPr>
          <w:u w:val="single"/>
        </w:rPr>
      </w:pPr>
    </w:p>
    <w:p w14:paraId="5E80C59C" w14:textId="5FEFACE9" w:rsidR="00C22EA5" w:rsidRDefault="00A60354">
      <w:pPr>
        <w:ind w:firstLine="3990"/>
      </w:pPr>
      <w:r>
        <w:rPr>
          <w:rFonts w:ascii="ＭＳ 明朝" w:eastAsia="ＭＳ 明朝" w:hAnsi="ＭＳ 明朝" w:cs="ＭＳ 明朝" w:hint="eastAsia"/>
          <w:lang w:val="ja-JP"/>
        </w:rPr>
        <w:t>令和</w:t>
      </w:r>
      <w:r>
        <w:t>5</w:t>
      </w:r>
      <w:r w:rsidR="00000000" w:rsidRPr="00A60354">
        <w:rPr>
          <w:rFonts w:ascii="ＭＳ 明朝" w:eastAsia="ＭＳ 明朝" w:hAnsi="ＭＳ 明朝" w:cs="ＭＳ 明朝"/>
        </w:rPr>
        <w:t>（</w:t>
      </w:r>
      <w:r>
        <w:t>2023</w:t>
      </w:r>
      <w:r w:rsidR="00000000" w:rsidRPr="00A60354">
        <w:rPr>
          <w:rFonts w:ascii="ＭＳ 明朝" w:eastAsia="ＭＳ 明朝" w:hAnsi="ＭＳ 明朝" w:cs="ＭＳ 明朝"/>
        </w:rPr>
        <w:t>）</w:t>
      </w:r>
      <w:r w:rsidR="00000000">
        <w:rPr>
          <w:rFonts w:ascii="ＭＳ 明朝" w:eastAsia="ＭＳ 明朝" w:hAnsi="ＭＳ 明朝" w:cs="ＭＳ 明朝"/>
          <w:lang w:val="ja-JP"/>
        </w:rPr>
        <w:t>年　　月　　日</w:t>
      </w:r>
    </w:p>
    <w:p w14:paraId="0D29D268" w14:textId="77777777" w:rsidR="00C22EA5" w:rsidRPr="00A60354" w:rsidRDefault="00000000">
      <w:pPr>
        <w:ind w:firstLine="3990"/>
      </w:pPr>
      <w:r>
        <w:rPr>
          <w:rFonts w:ascii="ＭＳ 明朝" w:eastAsia="ＭＳ 明朝" w:hAnsi="ＭＳ 明朝" w:cs="ＭＳ 明朝"/>
          <w:lang w:val="ja-JP"/>
        </w:rPr>
        <w:t>事業所名</w:t>
      </w:r>
      <w:r w:rsidRPr="00A60354">
        <w:rPr>
          <w:rFonts w:ascii="ＭＳ 明朝" w:eastAsia="ＭＳ 明朝" w:hAnsi="ＭＳ 明朝" w:cs="ＭＳ 明朝"/>
        </w:rPr>
        <w:t>：</w:t>
      </w:r>
    </w:p>
    <w:p w14:paraId="1879A65E" w14:textId="77777777" w:rsidR="00C22EA5" w:rsidRPr="00A60354" w:rsidRDefault="00000000">
      <w:pPr>
        <w:ind w:firstLine="6510"/>
      </w:pPr>
      <w:r w:rsidRPr="00A60354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/>
          <w:lang w:val="ja-JP"/>
        </w:rPr>
        <w:t>使第　　　　号</w:t>
      </w:r>
      <w:r w:rsidRPr="00A60354">
        <w:rPr>
          <w:rFonts w:ascii="ＭＳ 明朝" w:eastAsia="ＭＳ 明朝" w:hAnsi="ＭＳ 明朝" w:cs="ＭＳ 明朝"/>
        </w:rPr>
        <w:t>）</w:t>
      </w:r>
    </w:p>
    <w:p w14:paraId="0DF01BAC" w14:textId="77777777" w:rsidR="00C22EA5" w:rsidRPr="00A60354" w:rsidRDefault="00000000">
      <w:pPr>
        <w:ind w:firstLine="3990"/>
      </w:pPr>
      <w:r>
        <w:rPr>
          <w:rFonts w:ascii="ＭＳ 明朝" w:eastAsia="ＭＳ 明朝" w:hAnsi="ＭＳ 明朝" w:cs="ＭＳ 明朝"/>
          <w:lang w:val="ja-JP"/>
        </w:rPr>
        <w:t>放射線取扱主任者</w:t>
      </w:r>
      <w:r w:rsidRPr="00A60354"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  <w:lang w:val="ja-JP"/>
        </w:rPr>
        <w:t xml:space="preserve">　　　　　　　　印</w:t>
      </w:r>
    </w:p>
    <w:p w14:paraId="4F625FD0" w14:textId="77777777" w:rsidR="00C22EA5" w:rsidRDefault="00C22EA5"/>
    <w:p w14:paraId="0C028F99" w14:textId="77777777" w:rsidR="00C22EA5" w:rsidRPr="00A60354" w:rsidRDefault="00000000">
      <w:r>
        <w:rPr>
          <w:rFonts w:ascii="ＭＳ 明朝" w:eastAsia="ＭＳ 明朝" w:hAnsi="ＭＳ 明朝" w:cs="ＭＳ 明朝"/>
          <w:u w:val="single"/>
          <w:lang w:val="ja-JP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/>
          <w:lang w:val="ja-JP"/>
        </w:rPr>
        <w:t xml:space="preserve">　</w:t>
      </w:r>
    </w:p>
    <w:p w14:paraId="594B9CAC" w14:textId="77777777" w:rsidR="00C22EA5" w:rsidRDefault="00000000">
      <w:r>
        <w:rPr>
          <w:rFonts w:ascii="ＭＳ 明朝" w:eastAsia="ＭＳ 明朝" w:hAnsi="ＭＳ 明朝" w:cs="ＭＳ 明朝"/>
          <w:lang w:val="ja-JP"/>
        </w:rPr>
        <w:t>備考</w:t>
      </w:r>
    </w:p>
    <w:sectPr w:rsidR="00C22EA5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208B" w14:textId="77777777" w:rsidR="001C71F5" w:rsidRDefault="001C71F5">
      <w:r>
        <w:separator/>
      </w:r>
    </w:p>
  </w:endnote>
  <w:endnote w:type="continuationSeparator" w:id="0">
    <w:p w14:paraId="4EB1B911" w14:textId="77777777" w:rsidR="001C71F5" w:rsidRDefault="001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523" w14:textId="77777777" w:rsidR="00C22EA5" w:rsidRDefault="00C22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FF25" w14:textId="77777777" w:rsidR="001C71F5" w:rsidRDefault="001C71F5">
      <w:r>
        <w:separator/>
      </w:r>
    </w:p>
  </w:footnote>
  <w:footnote w:type="continuationSeparator" w:id="0">
    <w:p w14:paraId="0EAB5827" w14:textId="77777777" w:rsidR="001C71F5" w:rsidRDefault="001C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29B7" w14:textId="77777777" w:rsidR="00C22EA5" w:rsidRDefault="00C22E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A5"/>
    <w:rsid w:val="001C71F5"/>
    <w:rsid w:val="00A60354"/>
    <w:rsid w:val="00C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A08CB"/>
  <w15:docId w15:val="{96EC72EF-5C09-4D53-B637-C52464E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07070"/>
      </a:accent1>
      <a:accent2>
        <a:srgbClr val="919191"/>
      </a:accent2>
      <a:accent3>
        <a:srgbClr val="B3B3B3"/>
      </a:accent3>
      <a:accent4>
        <a:srgbClr val="D4D4D4"/>
      </a:accent4>
      <a:accent5>
        <a:srgbClr val="F5F5F5"/>
      </a:accent5>
      <a:accent6>
        <a:srgbClr val="FFFFFF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rgbClr val="FFFFFF"/>
        </a:solidFill>
        <a:solidFill>
          <a:srgbClr val="FFFFFF"/>
        </a:solidFill>
        <a:solidFill>
          <a:srgbClr val="FFFFFF"/>
        </a:solidFill>
      </a:fillStyleLst>
      <a:lnStyleLst>
        <a:ln>
          <a:solidFill>
            <a:srgbClr val="000000"/>
          </a:solidFill>
        </a:ln>
        <a:ln>
          <a:solidFill>
            <a:srgbClr val="000000"/>
          </a:solidFill>
        </a:ln>
        <a:ln>
          <a:solidFill>
            <a:srgbClr val="000000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rgbClr val="FFFFFF"/>
        </a:solidFill>
        <a:solidFill>
          <a:srgbClr val="FFFFFF"/>
        </a:solidFill>
        <a:solidFill>
          <a:srgbClr val="FFFFFF"/>
        </a:solidFill>
      </a:bgFillStyleLst>
    </a:fmtScheme>
  </a:themeElements>
  <a:objectDefaults>
    <a:spDef>
      <a:spPr>
        <a:noFill/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chemeClr val="accent1">
                <a:lumOff val="-44000"/>
              </a:schemeClr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chemeClr val="accent1">
                <a:lumOff val="-44000"/>
              </a:schemeClr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佳奈子</cp:lastModifiedBy>
  <cp:revision>2</cp:revision>
  <dcterms:created xsi:type="dcterms:W3CDTF">2023-07-11T02:25:00Z</dcterms:created>
  <dcterms:modified xsi:type="dcterms:W3CDTF">2023-07-11T02:27:00Z</dcterms:modified>
</cp:coreProperties>
</file>